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26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803" w:firstLineChars="200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  <w:t>勐海县人民医院病理诊断中心建设合作方案</w:t>
      </w:r>
    </w:p>
    <w:p w14:paraId="74BFF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65F8B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总体目标：</w:t>
      </w:r>
    </w:p>
    <w:p w14:paraId="0F9A56C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建成县域标准化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病理诊断中心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，支撑县域肿瘤早筛和精准治疗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，实现县级医院服务能力达到国家推荐标准为目标，建成涵盖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常规组织病理、细胞病理、</w:t>
      </w:r>
      <w:r>
        <w:rPr>
          <w:rFonts w:hint="eastAsia" w:ascii="仿宋_GB2312" w:hAnsi="仿宋_GB2312" w:eastAsia="仿宋_GB2312" w:cs="仿宋_GB2312"/>
          <w:sz w:val="32"/>
          <w:szCs w:val="32"/>
        </w:rPr>
        <w:t>术中冰冻病理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等项目。</w:t>
      </w:r>
    </w:p>
    <w:p w14:paraId="2BD01956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二、建设内容包括但不限于以下内容：</w:t>
      </w:r>
    </w:p>
    <w:p w14:paraId="66B9B2B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病理科质量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体系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建设及操作指导及反馈，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制定标准化操作流程（SOP）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定期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指导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确保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质量体系完全满足科室运营,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并完全按照法律法规及行业标准等规范流程，确保每一例报告单的质量；</w:t>
      </w:r>
    </w:p>
    <w:p w14:paraId="4D5C86B9">
      <w:pPr>
        <w:pStyle w:val="4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提供病理标本</w:t>
      </w: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外送服务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hAnsi="仿宋_GB2312" w:cs="仿宋_GB2312"/>
          <w:kern w:val="2"/>
          <w:sz w:val="32"/>
          <w:szCs w:val="32"/>
          <w:lang w:val="en-US" w:eastAsia="zh-CN" w:bidi="ar-SA"/>
        </w:rPr>
        <w:t>外送标本严格按照国家规定的病理质量体系、ISO15189等行业规范的要求执行；</w:t>
      </w:r>
    </w:p>
    <w:p w14:paraId="67FE0CCE">
      <w:pPr>
        <w:pStyle w:val="4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提供体系建设、质量控制、技术指导、反馈等措施，确保医院病理科开展工作的合规性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，并配备满足医院发展需求的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执业病理医生到医院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带教培养医院病理人才队伍；</w:t>
      </w:r>
    </w:p>
    <w:p w14:paraId="75F89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宋体" w:hAnsi="宋体" w:eastAsia="仿宋_GB2312" w:cs="宋体"/>
          <w:i w:val="0"/>
          <w:iCs w:val="0"/>
          <w:caps w:val="0"/>
          <w:color w:val="4C4C4C"/>
          <w:spacing w:val="0"/>
          <w:sz w:val="28"/>
          <w:szCs w:val="10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（四）提供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病理远程诊断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服务；</w:t>
      </w:r>
    </w:p>
    <w:p w14:paraId="58361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（五）免费提供合中作开展病理检测项目所需的配套设施设备；</w:t>
      </w:r>
      <w:bookmarkStart w:id="0" w:name="_GoBack"/>
      <w:bookmarkEnd w:id="0"/>
    </w:p>
    <w:p w14:paraId="261E8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（六）合作中结合病理科实际发展、医院需求及医改政策要求，陆续扩展项目，不断满足临床需求。适时建设县级区域病理诊断中心，不断提升医院的影响力。</w:t>
      </w:r>
    </w:p>
    <w:p w14:paraId="54367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6C2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0BD27A42-7641-438C-A795-AB4C3E7D1CD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71152D9-CAA1-4BF1-8907-90760B1110B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F40A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9" name="文本框 1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1DA41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2Lu/Y0AgAAZQ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D9i7v2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1DA41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A57B9"/>
    <w:rsid w:val="00186BF0"/>
    <w:rsid w:val="020D62CC"/>
    <w:rsid w:val="033069CF"/>
    <w:rsid w:val="04124E7D"/>
    <w:rsid w:val="04FB667C"/>
    <w:rsid w:val="05183E69"/>
    <w:rsid w:val="051D2378"/>
    <w:rsid w:val="07111144"/>
    <w:rsid w:val="07261537"/>
    <w:rsid w:val="082D0D5E"/>
    <w:rsid w:val="0837398B"/>
    <w:rsid w:val="08397703"/>
    <w:rsid w:val="0D9B5860"/>
    <w:rsid w:val="0DF52EFE"/>
    <w:rsid w:val="0F9067A2"/>
    <w:rsid w:val="125F4042"/>
    <w:rsid w:val="13B12AEB"/>
    <w:rsid w:val="15DE4AFA"/>
    <w:rsid w:val="15E110D3"/>
    <w:rsid w:val="16BE1065"/>
    <w:rsid w:val="186E164B"/>
    <w:rsid w:val="196A036B"/>
    <w:rsid w:val="1B4D6894"/>
    <w:rsid w:val="1BD242AF"/>
    <w:rsid w:val="1E0D2506"/>
    <w:rsid w:val="20305345"/>
    <w:rsid w:val="21917131"/>
    <w:rsid w:val="25853B30"/>
    <w:rsid w:val="2659342C"/>
    <w:rsid w:val="276A00C2"/>
    <w:rsid w:val="298165EA"/>
    <w:rsid w:val="2A7F20E9"/>
    <w:rsid w:val="2AAD2D8D"/>
    <w:rsid w:val="2B4B4329"/>
    <w:rsid w:val="2CCE569A"/>
    <w:rsid w:val="2F2258B3"/>
    <w:rsid w:val="2F67406B"/>
    <w:rsid w:val="307D2B14"/>
    <w:rsid w:val="309B68CE"/>
    <w:rsid w:val="31394B17"/>
    <w:rsid w:val="31EE1492"/>
    <w:rsid w:val="33F73AD3"/>
    <w:rsid w:val="34647370"/>
    <w:rsid w:val="34EF5BD3"/>
    <w:rsid w:val="357773D7"/>
    <w:rsid w:val="3A4429BA"/>
    <w:rsid w:val="3A564B2B"/>
    <w:rsid w:val="40065DE6"/>
    <w:rsid w:val="404104F9"/>
    <w:rsid w:val="406C0881"/>
    <w:rsid w:val="41546D80"/>
    <w:rsid w:val="426023AF"/>
    <w:rsid w:val="431F7FF0"/>
    <w:rsid w:val="433C187A"/>
    <w:rsid w:val="43D46490"/>
    <w:rsid w:val="44C67F95"/>
    <w:rsid w:val="4523645C"/>
    <w:rsid w:val="45E40AAF"/>
    <w:rsid w:val="479363F7"/>
    <w:rsid w:val="47CD0E0F"/>
    <w:rsid w:val="49E450CD"/>
    <w:rsid w:val="4DE66FB2"/>
    <w:rsid w:val="4F75458B"/>
    <w:rsid w:val="4F8E5013"/>
    <w:rsid w:val="504A0B9B"/>
    <w:rsid w:val="50FF7D61"/>
    <w:rsid w:val="5112395E"/>
    <w:rsid w:val="54D22B6C"/>
    <w:rsid w:val="559B6531"/>
    <w:rsid w:val="563A57B9"/>
    <w:rsid w:val="5ABD0929"/>
    <w:rsid w:val="5ADA7E9F"/>
    <w:rsid w:val="5B66114A"/>
    <w:rsid w:val="5BCF7C41"/>
    <w:rsid w:val="5C02728F"/>
    <w:rsid w:val="5D355A75"/>
    <w:rsid w:val="5FA840C8"/>
    <w:rsid w:val="62377046"/>
    <w:rsid w:val="624125B1"/>
    <w:rsid w:val="642C14D0"/>
    <w:rsid w:val="651F3BC9"/>
    <w:rsid w:val="66A75FC5"/>
    <w:rsid w:val="66B6356E"/>
    <w:rsid w:val="67EB61BE"/>
    <w:rsid w:val="698911E1"/>
    <w:rsid w:val="6E1F7923"/>
    <w:rsid w:val="6E252DC8"/>
    <w:rsid w:val="6F1B2B08"/>
    <w:rsid w:val="6F2E4529"/>
    <w:rsid w:val="723D234C"/>
    <w:rsid w:val="728C4A86"/>
    <w:rsid w:val="73F116B7"/>
    <w:rsid w:val="76112CFE"/>
    <w:rsid w:val="77442750"/>
    <w:rsid w:val="78744D57"/>
    <w:rsid w:val="795A07B0"/>
    <w:rsid w:val="7B0C50EC"/>
    <w:rsid w:val="7B800047"/>
    <w:rsid w:val="7BEB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mbria" w:hAnsi="Cambria"/>
      <w:b/>
      <w:bCs/>
      <w:sz w:val="28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rPr>
      <w:rFonts w:ascii="仿宋_GB2312"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font4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13">
    <w:name w:val="列表段落2"/>
    <w:basedOn w:val="1"/>
    <w:qFormat/>
    <w:uiPriority w:val="34"/>
    <w:pPr>
      <w:ind w:firstLine="420" w:firstLineChars="200"/>
    </w:pPr>
    <w:rPr>
      <w:rFonts w:ascii="Cambria" w:hAnsi="Cambria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  <w:rPr>
      <w:rFonts w:ascii="Cambria" w:hAnsi="Cambri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448</Characters>
  <Lines>0</Lines>
  <Paragraphs>0</Paragraphs>
  <TotalTime>2</TotalTime>
  <ScaleCrop>false</ScaleCrop>
  <LinksUpToDate>false</LinksUpToDate>
  <CharactersWithSpaces>448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2025-03-18T09:24:00Z</dcterms:created>
  <dc:creator>鲁建平</dc:creator>
  <cp:lastModifiedBy>WPS_1554988788</cp:lastModifiedBy>
  <dcterms:modified xsi:type="dcterms:W3CDTF">2026-01-09T08:19:55Z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1FFACD606163494CB6EE9FE55E9E9FAF_13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